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37D1D" w14:textId="2234D086" w:rsidR="00D300F3" w:rsidRPr="00D93C31" w:rsidRDefault="00D93C31" w:rsidP="00D93C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93C31">
        <w:rPr>
          <w:rFonts w:ascii="Arial" w:hAnsi="Arial" w:cs="Arial"/>
          <w:b/>
          <w:bCs/>
          <w:sz w:val="24"/>
          <w:szCs w:val="24"/>
        </w:rPr>
        <w:t>Z A P I S N I K</w:t>
      </w:r>
    </w:p>
    <w:p w14:paraId="03B52A14" w14:textId="65BF0724" w:rsidR="00D93C31" w:rsidRDefault="00D93C31" w:rsidP="00D93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D678B3">
        <w:rPr>
          <w:rFonts w:ascii="Arial" w:hAnsi="Arial" w:cs="Arial"/>
          <w:sz w:val="24"/>
          <w:szCs w:val="24"/>
        </w:rPr>
        <w:t>1</w:t>
      </w:r>
      <w:r w:rsidR="005F431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sjednice Odbora za dodjelu nagrada Grada Ivanić-Grada održane </w:t>
      </w:r>
      <w:r w:rsidR="005F431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. </w:t>
      </w:r>
      <w:r w:rsidR="006440EA">
        <w:rPr>
          <w:rFonts w:ascii="Arial" w:hAnsi="Arial" w:cs="Arial"/>
          <w:sz w:val="24"/>
          <w:szCs w:val="24"/>
        </w:rPr>
        <w:t>l</w:t>
      </w:r>
      <w:r w:rsidR="005F4319">
        <w:rPr>
          <w:rFonts w:ascii="Arial" w:hAnsi="Arial" w:cs="Arial"/>
          <w:sz w:val="24"/>
          <w:szCs w:val="24"/>
        </w:rPr>
        <w:t>istopada</w:t>
      </w:r>
      <w:r>
        <w:rPr>
          <w:rFonts w:ascii="Arial" w:hAnsi="Arial" w:cs="Arial"/>
          <w:sz w:val="24"/>
          <w:szCs w:val="24"/>
        </w:rPr>
        <w:t xml:space="preserve"> 202</w:t>
      </w:r>
      <w:r w:rsidR="00465D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godine s početkom u </w:t>
      </w:r>
      <w:r w:rsidR="00A66288">
        <w:rPr>
          <w:rFonts w:ascii="Arial" w:hAnsi="Arial" w:cs="Arial"/>
          <w:sz w:val="24"/>
          <w:szCs w:val="24"/>
        </w:rPr>
        <w:t>1</w:t>
      </w:r>
      <w:r w:rsidR="005F4319">
        <w:rPr>
          <w:rFonts w:ascii="Arial" w:hAnsi="Arial" w:cs="Arial"/>
          <w:sz w:val="24"/>
          <w:szCs w:val="24"/>
        </w:rPr>
        <w:t>6</w:t>
      </w:r>
      <w:r w:rsidR="00A66288">
        <w:rPr>
          <w:rFonts w:ascii="Arial" w:hAnsi="Arial" w:cs="Arial"/>
          <w:sz w:val="24"/>
          <w:szCs w:val="24"/>
        </w:rPr>
        <w:t>:</w:t>
      </w:r>
      <w:r w:rsidR="005F4319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sati u Gradskoj upravi Grada Ivanić-Grada, Park hrvatskih branitelja 1.</w:t>
      </w:r>
    </w:p>
    <w:p w14:paraId="4E25FBAC" w14:textId="562E64D7" w:rsidR="00D93C31" w:rsidRDefault="00D93C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Matea Rešetar – </w:t>
      </w:r>
      <w:bookmarkStart w:id="0" w:name="_Hlk89780852"/>
      <w:r w:rsidR="00227645">
        <w:rPr>
          <w:rFonts w:ascii="Arial" w:hAnsi="Arial" w:cs="Arial"/>
          <w:sz w:val="24"/>
          <w:szCs w:val="24"/>
        </w:rPr>
        <w:t>Viša</w:t>
      </w:r>
      <w:r>
        <w:rPr>
          <w:rFonts w:ascii="Arial" w:hAnsi="Arial" w:cs="Arial"/>
          <w:sz w:val="24"/>
          <w:szCs w:val="24"/>
        </w:rPr>
        <w:t xml:space="preserve"> stručn</w:t>
      </w:r>
      <w:r w:rsidR="0022764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suradnic</w:t>
      </w:r>
      <w:r w:rsidR="0022764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za poslove </w:t>
      </w:r>
      <w:r w:rsidR="00D4164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radskog vijeća i </w:t>
      </w:r>
      <w:r w:rsidR="00D4164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radonačelnika</w:t>
      </w:r>
      <w:bookmarkEnd w:id="0"/>
    </w:p>
    <w:p w14:paraId="31810AF9" w14:textId="49AA988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>Prisutni članovi Odbora:</w:t>
      </w:r>
    </w:p>
    <w:p w14:paraId="30AB75F9" w14:textId="7777777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076B37B" w14:textId="5558AF6C" w:rsidR="00D93C31" w:rsidRPr="00D93C31" w:rsidRDefault="00D93C31" w:rsidP="005F4319">
      <w:pPr>
        <w:pStyle w:val="Bezprored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>Željko Pongrac – predsjednik Odbora</w:t>
      </w:r>
    </w:p>
    <w:p w14:paraId="001D04E1" w14:textId="2725C913" w:rsidR="00D93C31" w:rsidRDefault="00D93C31" w:rsidP="008B6D11">
      <w:pPr>
        <w:pStyle w:val="Bezprored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Slavica Rodić – članica</w:t>
      </w:r>
    </w:p>
    <w:p w14:paraId="3A9D5C6A" w14:textId="7B635FFC" w:rsidR="00A66288" w:rsidRDefault="00FB77BB" w:rsidP="008B6D11">
      <w:pPr>
        <w:pStyle w:val="Bezprored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član </w:t>
      </w:r>
    </w:p>
    <w:p w14:paraId="05276132" w14:textId="1B513D2A" w:rsidR="00D93C31" w:rsidRDefault="00D93C31" w:rsidP="005F4319">
      <w:pPr>
        <w:pStyle w:val="Bezproreda"/>
        <w:ind w:firstLine="708"/>
        <w:rPr>
          <w:rFonts w:ascii="Arial" w:hAnsi="Arial" w:cs="Arial"/>
          <w:sz w:val="24"/>
          <w:szCs w:val="24"/>
        </w:rPr>
      </w:pPr>
    </w:p>
    <w:p w14:paraId="6D15C916" w14:textId="2DFC3E72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p w14:paraId="40F478A0" w14:textId="7DC46A76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2CF95655" w14:textId="4EAC8A25" w:rsidR="005F4319" w:rsidRDefault="005F4319" w:rsidP="00D678B3">
      <w:pPr>
        <w:pStyle w:val="Bezprored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Mile Marinčić</w:t>
      </w:r>
      <w:r w:rsidR="008B6D11">
        <w:rPr>
          <w:rFonts w:ascii="Arial" w:hAnsi="Arial" w:cs="Arial"/>
          <w:sz w:val="24"/>
          <w:szCs w:val="24"/>
        </w:rPr>
        <w:t xml:space="preserve"> – član </w:t>
      </w:r>
    </w:p>
    <w:p w14:paraId="733536FC" w14:textId="1B4D9FC9" w:rsidR="00D93C31" w:rsidRDefault="00D93C31" w:rsidP="00D678B3">
      <w:pPr>
        <w:pStyle w:val="Bezprored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Kristijan Škarica</w:t>
      </w:r>
      <w:r w:rsidR="008B6D11">
        <w:rPr>
          <w:rFonts w:ascii="Arial" w:hAnsi="Arial" w:cs="Arial"/>
          <w:sz w:val="24"/>
          <w:szCs w:val="24"/>
        </w:rPr>
        <w:t xml:space="preserve"> – član </w:t>
      </w:r>
    </w:p>
    <w:p w14:paraId="31478EAA" w14:textId="2138D90A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1CEB20D6" w14:textId="7C8D098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49B28742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F6F4CB6" w14:textId="6D6D0F92" w:rsidR="00D93C31" w:rsidRDefault="00D93C31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D93C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227645">
        <w:rPr>
          <w:rFonts w:ascii="Arial" w:hAnsi="Arial" w:cs="Arial"/>
          <w:sz w:val="24"/>
          <w:szCs w:val="24"/>
        </w:rPr>
        <w:t xml:space="preserve">Viša stručna suradnica za poslove </w:t>
      </w:r>
      <w:r w:rsidR="00D41640">
        <w:rPr>
          <w:rFonts w:ascii="Arial" w:hAnsi="Arial" w:cs="Arial"/>
          <w:sz w:val="24"/>
          <w:szCs w:val="24"/>
        </w:rPr>
        <w:t>G</w:t>
      </w:r>
      <w:r w:rsidR="00227645">
        <w:rPr>
          <w:rFonts w:ascii="Arial" w:hAnsi="Arial" w:cs="Arial"/>
          <w:sz w:val="24"/>
          <w:szCs w:val="24"/>
        </w:rPr>
        <w:t xml:space="preserve">radskog vijeća i </w:t>
      </w:r>
      <w:r w:rsidR="00D41640">
        <w:rPr>
          <w:rFonts w:ascii="Arial" w:hAnsi="Arial" w:cs="Arial"/>
          <w:sz w:val="24"/>
          <w:szCs w:val="24"/>
        </w:rPr>
        <w:t>G</w:t>
      </w:r>
      <w:r w:rsidR="00227645">
        <w:rPr>
          <w:rFonts w:ascii="Arial" w:hAnsi="Arial" w:cs="Arial"/>
          <w:sz w:val="24"/>
          <w:szCs w:val="24"/>
        </w:rPr>
        <w:t>radonačelnika</w:t>
      </w:r>
    </w:p>
    <w:p w14:paraId="3EAB6B11" w14:textId="5137343B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DB9918" w14:textId="19796893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6440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Željko Pongrac – otvorio je </w:t>
      </w:r>
      <w:r w:rsidR="00D678B3">
        <w:rPr>
          <w:rFonts w:ascii="Arial" w:hAnsi="Arial" w:cs="Arial"/>
          <w:sz w:val="24"/>
          <w:szCs w:val="24"/>
        </w:rPr>
        <w:t>1</w:t>
      </w:r>
      <w:r w:rsidR="008B6D1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sjednicu Odbora za dodjelu nagrada Grada, konstatirao da je na sjednici prisut</w:t>
      </w:r>
      <w:r w:rsidR="00465D7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 većina članova Odbora te da se mogu donositi pravovaljane odluke. </w:t>
      </w:r>
    </w:p>
    <w:p w14:paraId="5280F317" w14:textId="37FA8E7A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389EFC" w14:textId="5D16DA69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zapisnik sa pr</w:t>
      </w:r>
      <w:r w:rsidR="002B722A">
        <w:rPr>
          <w:rFonts w:ascii="Arial" w:hAnsi="Arial" w:cs="Arial"/>
          <w:sz w:val="24"/>
          <w:szCs w:val="24"/>
        </w:rPr>
        <w:t>ethodne</w:t>
      </w:r>
      <w:r>
        <w:rPr>
          <w:rFonts w:ascii="Arial" w:hAnsi="Arial" w:cs="Arial"/>
          <w:sz w:val="24"/>
          <w:szCs w:val="24"/>
        </w:rPr>
        <w:t xml:space="preserve"> sjednice koji je jednoglasno usvojen.</w:t>
      </w:r>
    </w:p>
    <w:p w14:paraId="3DC23685" w14:textId="5EB26EFF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E590EF0" w14:textId="6DAA6118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raspravu predloženi dnevni red te je jednoglasno usvojen sljedeći</w:t>
      </w:r>
    </w:p>
    <w:p w14:paraId="3C5BC31D" w14:textId="275910D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D62D51" w14:textId="63B49D9F" w:rsidR="00465D79" w:rsidRPr="00465D79" w:rsidRDefault="002E1F25" w:rsidP="00465D79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DNEVNI RED:</w:t>
      </w:r>
    </w:p>
    <w:p w14:paraId="254C082D" w14:textId="77777777" w:rsidR="00A66288" w:rsidRPr="00A66288" w:rsidRDefault="00A66288" w:rsidP="00A6628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3919E87" w14:textId="77777777" w:rsidR="005F4319" w:rsidRPr="005F4319" w:rsidRDefault="005F4319" w:rsidP="005F431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dodjelu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zahvala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i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047B429D" w14:textId="77777777" w:rsidR="005F4319" w:rsidRPr="005F4319" w:rsidRDefault="005F4319" w:rsidP="005F431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5F4319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0FC17B83" w14:textId="77777777" w:rsidR="002B722A" w:rsidRPr="002B722A" w:rsidRDefault="002B722A" w:rsidP="006440E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2C052C8" w14:textId="673E58EC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14:paraId="5DE6399D" w14:textId="643D1AB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8E5D5BA" w14:textId="4253C9A0" w:rsidR="00F870D9" w:rsidRPr="00CE1B2C" w:rsidRDefault="002E1F25" w:rsidP="00CE1B2C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870D9">
        <w:rPr>
          <w:rFonts w:ascii="Arial" w:hAnsi="Arial" w:cs="Arial"/>
          <w:b/>
          <w:bCs/>
          <w:sz w:val="24"/>
          <w:szCs w:val="24"/>
        </w:rPr>
        <w:t>TOČKA 1.</w:t>
      </w:r>
    </w:p>
    <w:p w14:paraId="1B6821D0" w14:textId="77777777" w:rsidR="00AC316A" w:rsidRDefault="00AC316A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69487E4" w14:textId="03EB2A7B" w:rsidR="00364578" w:rsidRDefault="00AC316A" w:rsidP="00A6628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Predsjednik Odbora </w:t>
      </w:r>
      <w:r w:rsidR="00A66288">
        <w:rPr>
          <w:rFonts w:ascii="Arial" w:hAnsi="Arial" w:cs="Arial"/>
          <w:sz w:val="24"/>
          <w:szCs w:val="24"/>
        </w:rPr>
        <w:t xml:space="preserve">dao je na razmatranje prijedlog </w:t>
      </w:r>
      <w:r w:rsidR="008B6D11">
        <w:rPr>
          <w:rFonts w:ascii="Arial" w:hAnsi="Arial" w:cs="Arial"/>
          <w:sz w:val="24"/>
          <w:szCs w:val="24"/>
        </w:rPr>
        <w:t xml:space="preserve">Gradskog društva Crvenog križa Ivanić-Grad za dodjelu zahvale gradonačelnika dobrovoljnim darivateljima krvi. </w:t>
      </w:r>
    </w:p>
    <w:p w14:paraId="12841B76" w14:textId="77777777" w:rsidR="002C6517" w:rsidRPr="002C6517" w:rsidRDefault="002C6517" w:rsidP="00D678B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4B90FF1" w14:textId="50E2CE19" w:rsidR="003A0438" w:rsidRDefault="00A66288" w:rsidP="00D678B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r w:rsidR="00D678B3">
        <w:rPr>
          <w:rFonts w:ascii="Arial" w:hAnsi="Arial" w:cs="Arial"/>
          <w:sz w:val="24"/>
          <w:szCs w:val="24"/>
        </w:rPr>
        <w:t>Odbor za dodjelu nagrada Grada</w:t>
      </w:r>
      <w:r w:rsidR="002B72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jednoglasno je </w:t>
      </w:r>
      <w:r w:rsidR="00D678B3">
        <w:rPr>
          <w:rFonts w:ascii="Arial" w:hAnsi="Arial" w:cs="Arial"/>
          <w:sz w:val="24"/>
          <w:szCs w:val="24"/>
        </w:rPr>
        <w:t>donio sljedeći</w:t>
      </w:r>
    </w:p>
    <w:p w14:paraId="559652BA" w14:textId="77777777" w:rsidR="002A4211" w:rsidRDefault="002A4211" w:rsidP="00D678B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34B7F97" w14:textId="77777777" w:rsidR="005F4319" w:rsidRPr="00443C47" w:rsidRDefault="005F4319" w:rsidP="005F4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t>Z A K LJ U Č A K</w:t>
      </w:r>
    </w:p>
    <w:p w14:paraId="226A936E" w14:textId="77777777" w:rsidR="005F4319" w:rsidRPr="003051B7" w:rsidRDefault="005F4319" w:rsidP="005F4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lastRenderedPageBreak/>
        <w:t>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DA6B90D" w14:textId="77777777" w:rsidR="005F4319" w:rsidRDefault="005F4319" w:rsidP="005F43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dodjelu nagrada Grada razmatrao je prijedlog o dodjeli zahvala Gradonačelnika Grada Ivanić-Grada dobrovoljnim darivateljima krvi za dugogodišnje darivanje krvi i za završna darivanja krvi. </w:t>
      </w:r>
    </w:p>
    <w:p w14:paraId="30161C9D" w14:textId="77777777" w:rsidR="005F4319" w:rsidRPr="008F33FA" w:rsidRDefault="005F4319" w:rsidP="005F4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5B54744C" w14:textId="77777777" w:rsidR="005F4319" w:rsidRDefault="005F4319" w:rsidP="005F43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dodjelu nagrada Grada Ivanić-Grada predlaže dodjelu zahvala Gradonačelnika Grada Ivanić-Grada dobrovoljnim darivateljima krvi i to: </w:t>
      </w:r>
    </w:p>
    <w:p w14:paraId="51FE6977" w14:textId="77777777" w:rsidR="005F4319" w:rsidRPr="000D382A" w:rsidRDefault="005F4319" w:rsidP="005F43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D382A">
        <w:rPr>
          <w:rFonts w:ascii="Arial" w:hAnsi="Arial" w:cs="Arial"/>
          <w:sz w:val="24"/>
          <w:szCs w:val="24"/>
        </w:rPr>
        <w:t>gospo</w:t>
      </w:r>
      <w:r>
        <w:rPr>
          <w:rFonts w:ascii="Arial" w:hAnsi="Arial" w:cs="Arial"/>
          <w:sz w:val="24"/>
          <w:szCs w:val="24"/>
        </w:rPr>
        <w:t>d</w:t>
      </w:r>
      <w:r w:rsidRPr="000D382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nu</w:t>
      </w:r>
      <w:r w:rsidRPr="000D38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Zdravku</w:t>
      </w:r>
      <w:r w:rsidRPr="000D38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(Ivica) Ivankoviću, </w:t>
      </w:r>
      <w:proofErr w:type="spellStart"/>
      <w:r>
        <w:rPr>
          <w:rFonts w:ascii="Arial" w:hAnsi="Arial" w:cs="Arial"/>
          <w:sz w:val="24"/>
          <w:szCs w:val="24"/>
        </w:rPr>
        <w:t>Stankovečka</w:t>
      </w:r>
      <w:proofErr w:type="spellEnd"/>
      <w:r>
        <w:rPr>
          <w:rFonts w:ascii="Arial" w:hAnsi="Arial" w:cs="Arial"/>
          <w:sz w:val="24"/>
          <w:szCs w:val="24"/>
        </w:rPr>
        <w:t xml:space="preserve"> 37, </w:t>
      </w:r>
      <w:proofErr w:type="spellStart"/>
      <w:r>
        <w:rPr>
          <w:rFonts w:ascii="Arial" w:hAnsi="Arial" w:cs="Arial"/>
          <w:sz w:val="24"/>
          <w:szCs w:val="24"/>
        </w:rPr>
        <w:t>Grabersko</w:t>
      </w:r>
      <w:proofErr w:type="spellEnd"/>
      <w:r>
        <w:rPr>
          <w:rFonts w:ascii="Arial" w:hAnsi="Arial" w:cs="Arial"/>
          <w:sz w:val="24"/>
          <w:szCs w:val="24"/>
        </w:rPr>
        <w:t xml:space="preserve"> brdo, Graberje Ivanićko, </w:t>
      </w:r>
      <w:r w:rsidRPr="000D382A">
        <w:rPr>
          <w:rFonts w:ascii="Arial" w:hAnsi="Arial" w:cs="Arial"/>
          <w:sz w:val="24"/>
          <w:szCs w:val="24"/>
        </w:rPr>
        <w:t xml:space="preserve">za ostvarenih </w:t>
      </w:r>
      <w:r>
        <w:rPr>
          <w:rFonts w:ascii="Arial" w:hAnsi="Arial" w:cs="Arial"/>
          <w:sz w:val="24"/>
          <w:szCs w:val="24"/>
        </w:rPr>
        <w:t>100</w:t>
      </w:r>
      <w:r w:rsidRPr="000D382A">
        <w:rPr>
          <w:rFonts w:ascii="Arial" w:hAnsi="Arial" w:cs="Arial"/>
          <w:sz w:val="24"/>
          <w:szCs w:val="24"/>
        </w:rPr>
        <w:t xml:space="preserve"> darivanja krvi,</w:t>
      </w:r>
    </w:p>
    <w:p w14:paraId="2820DC9D" w14:textId="77777777" w:rsidR="005F4319" w:rsidRPr="000D382A" w:rsidRDefault="005F4319" w:rsidP="005F4319">
      <w:pPr>
        <w:jc w:val="both"/>
        <w:rPr>
          <w:rFonts w:ascii="Arial" w:hAnsi="Arial" w:cs="Arial"/>
          <w:sz w:val="24"/>
          <w:szCs w:val="24"/>
        </w:rPr>
      </w:pPr>
      <w:r w:rsidRPr="000D382A">
        <w:rPr>
          <w:rFonts w:ascii="Arial" w:hAnsi="Arial" w:cs="Arial"/>
          <w:sz w:val="24"/>
          <w:szCs w:val="24"/>
        </w:rPr>
        <w:t xml:space="preserve">2. gospodinu </w:t>
      </w:r>
      <w:r>
        <w:rPr>
          <w:rFonts w:ascii="Arial" w:hAnsi="Arial" w:cs="Arial"/>
          <w:sz w:val="24"/>
          <w:szCs w:val="24"/>
        </w:rPr>
        <w:t>Tomislavu (Stjepan)</w:t>
      </w:r>
      <w:r w:rsidRPr="000D382A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Cuvaju</w:t>
      </w:r>
      <w:proofErr w:type="spellEnd"/>
      <w:r>
        <w:rPr>
          <w:rFonts w:ascii="Arial" w:hAnsi="Arial" w:cs="Arial"/>
          <w:sz w:val="24"/>
          <w:szCs w:val="24"/>
        </w:rPr>
        <w:t xml:space="preserve">, Ulica Stjepana </w:t>
      </w:r>
      <w:proofErr w:type="spellStart"/>
      <w:r>
        <w:rPr>
          <w:rFonts w:ascii="Arial" w:hAnsi="Arial" w:cs="Arial"/>
          <w:sz w:val="24"/>
          <w:szCs w:val="24"/>
        </w:rPr>
        <w:t>Gregorka</w:t>
      </w:r>
      <w:proofErr w:type="spellEnd"/>
      <w:r>
        <w:rPr>
          <w:rFonts w:ascii="Arial" w:hAnsi="Arial" w:cs="Arial"/>
          <w:sz w:val="24"/>
          <w:szCs w:val="24"/>
        </w:rPr>
        <w:t xml:space="preserve"> 31, </w:t>
      </w:r>
      <w:r w:rsidRPr="000D382A">
        <w:rPr>
          <w:rFonts w:ascii="Arial" w:hAnsi="Arial" w:cs="Arial"/>
          <w:sz w:val="24"/>
          <w:szCs w:val="24"/>
        </w:rPr>
        <w:t>Ivanić-Grad</w:t>
      </w:r>
      <w:r>
        <w:rPr>
          <w:rFonts w:ascii="Arial" w:hAnsi="Arial" w:cs="Arial"/>
          <w:sz w:val="24"/>
          <w:szCs w:val="24"/>
        </w:rPr>
        <w:t>,</w:t>
      </w:r>
      <w:r w:rsidRPr="000D382A">
        <w:rPr>
          <w:rFonts w:ascii="Arial" w:hAnsi="Arial" w:cs="Arial"/>
          <w:sz w:val="24"/>
          <w:szCs w:val="24"/>
        </w:rPr>
        <w:t xml:space="preserve"> za ostvarenih 100 darivanja krvi,  </w:t>
      </w:r>
    </w:p>
    <w:p w14:paraId="0FBC3979" w14:textId="77777777" w:rsidR="005F4319" w:rsidRPr="000D382A" w:rsidRDefault="005F4319" w:rsidP="005F4319">
      <w:pPr>
        <w:jc w:val="both"/>
        <w:rPr>
          <w:rFonts w:ascii="Arial" w:hAnsi="Arial" w:cs="Arial"/>
          <w:sz w:val="24"/>
          <w:szCs w:val="24"/>
        </w:rPr>
      </w:pPr>
      <w:r w:rsidRPr="000D382A">
        <w:rPr>
          <w:rFonts w:ascii="Arial" w:hAnsi="Arial" w:cs="Arial"/>
          <w:sz w:val="24"/>
          <w:szCs w:val="24"/>
        </w:rPr>
        <w:t xml:space="preserve">3. gospodinu </w:t>
      </w:r>
      <w:r>
        <w:rPr>
          <w:rFonts w:ascii="Arial" w:hAnsi="Arial" w:cs="Arial"/>
          <w:sz w:val="24"/>
          <w:szCs w:val="24"/>
        </w:rPr>
        <w:t xml:space="preserve">Damiru (Stjepan) </w:t>
      </w:r>
      <w:proofErr w:type="spellStart"/>
      <w:r>
        <w:rPr>
          <w:rFonts w:ascii="Arial" w:hAnsi="Arial" w:cs="Arial"/>
          <w:sz w:val="24"/>
          <w:szCs w:val="24"/>
        </w:rPr>
        <w:t>Kormanu</w:t>
      </w:r>
      <w:proofErr w:type="spellEnd"/>
      <w:r>
        <w:rPr>
          <w:rFonts w:ascii="Arial" w:hAnsi="Arial" w:cs="Arial"/>
          <w:sz w:val="24"/>
          <w:szCs w:val="24"/>
        </w:rPr>
        <w:t xml:space="preserve">, Ulica Stjepana </w:t>
      </w:r>
      <w:proofErr w:type="spellStart"/>
      <w:r>
        <w:rPr>
          <w:rFonts w:ascii="Arial" w:hAnsi="Arial" w:cs="Arial"/>
          <w:sz w:val="24"/>
          <w:szCs w:val="24"/>
        </w:rPr>
        <w:t>Gregorka</w:t>
      </w:r>
      <w:proofErr w:type="spellEnd"/>
      <w:r>
        <w:rPr>
          <w:rFonts w:ascii="Arial" w:hAnsi="Arial" w:cs="Arial"/>
          <w:sz w:val="24"/>
          <w:szCs w:val="24"/>
        </w:rPr>
        <w:t xml:space="preserve"> 28, Ivanić-Grad,</w:t>
      </w:r>
      <w:r w:rsidRPr="000D382A">
        <w:rPr>
          <w:rFonts w:ascii="Arial" w:hAnsi="Arial" w:cs="Arial"/>
          <w:sz w:val="24"/>
          <w:szCs w:val="24"/>
        </w:rPr>
        <w:t xml:space="preserve"> za ostvarenih 100 darivanja krvi,</w:t>
      </w:r>
    </w:p>
    <w:p w14:paraId="42F5808B" w14:textId="77777777" w:rsidR="005F4319" w:rsidRPr="000D382A" w:rsidRDefault="005F4319" w:rsidP="005F4319">
      <w:pPr>
        <w:jc w:val="both"/>
        <w:rPr>
          <w:rFonts w:ascii="Arial" w:hAnsi="Arial" w:cs="Arial"/>
          <w:sz w:val="24"/>
          <w:szCs w:val="24"/>
        </w:rPr>
      </w:pPr>
      <w:r w:rsidRPr="000D382A">
        <w:rPr>
          <w:rFonts w:ascii="Arial" w:hAnsi="Arial" w:cs="Arial"/>
          <w:sz w:val="24"/>
          <w:szCs w:val="24"/>
        </w:rPr>
        <w:t xml:space="preserve">4. gospodinu </w:t>
      </w:r>
      <w:r>
        <w:rPr>
          <w:rFonts w:ascii="Arial" w:hAnsi="Arial" w:cs="Arial"/>
          <w:sz w:val="24"/>
          <w:szCs w:val="24"/>
        </w:rPr>
        <w:t>Josip</w:t>
      </w:r>
      <w:r w:rsidRPr="000D382A">
        <w:rPr>
          <w:rFonts w:ascii="Arial" w:hAnsi="Arial" w:cs="Arial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 xml:space="preserve">(Ivan) </w:t>
      </w:r>
      <w:proofErr w:type="spellStart"/>
      <w:r>
        <w:rPr>
          <w:rFonts w:ascii="Arial" w:hAnsi="Arial" w:cs="Arial"/>
          <w:sz w:val="24"/>
          <w:szCs w:val="24"/>
        </w:rPr>
        <w:t>Šoštarčiću</w:t>
      </w:r>
      <w:proofErr w:type="spellEnd"/>
      <w:r>
        <w:rPr>
          <w:rFonts w:ascii="Arial" w:hAnsi="Arial" w:cs="Arial"/>
          <w:sz w:val="24"/>
          <w:szCs w:val="24"/>
        </w:rPr>
        <w:t xml:space="preserve">, Savska 79, Lijevi Dubrovčak, </w:t>
      </w:r>
      <w:r w:rsidRPr="000D382A">
        <w:rPr>
          <w:rFonts w:ascii="Arial" w:hAnsi="Arial" w:cs="Arial"/>
          <w:sz w:val="24"/>
          <w:szCs w:val="24"/>
        </w:rPr>
        <w:t xml:space="preserve">za završno darivanje krvi (krv dao </w:t>
      </w:r>
      <w:r>
        <w:rPr>
          <w:rFonts w:ascii="Arial" w:hAnsi="Arial" w:cs="Arial"/>
          <w:sz w:val="24"/>
          <w:szCs w:val="24"/>
        </w:rPr>
        <w:t>41</w:t>
      </w:r>
      <w:r w:rsidRPr="000D382A">
        <w:rPr>
          <w:rFonts w:ascii="Arial" w:hAnsi="Arial" w:cs="Arial"/>
          <w:sz w:val="24"/>
          <w:szCs w:val="24"/>
        </w:rPr>
        <w:t xml:space="preserve"> puta),</w:t>
      </w:r>
    </w:p>
    <w:p w14:paraId="5F512711" w14:textId="77777777" w:rsidR="005F4319" w:rsidRPr="003051B7" w:rsidRDefault="005F4319" w:rsidP="005F4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III.</w:t>
      </w:r>
    </w:p>
    <w:p w14:paraId="47549775" w14:textId="77777777" w:rsidR="005F4319" w:rsidRPr="003051B7" w:rsidRDefault="005F4319" w:rsidP="005F43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 stupa na snagu danom donošenja.</w:t>
      </w:r>
    </w:p>
    <w:p w14:paraId="66E4E42D" w14:textId="49B70887" w:rsidR="00FB77BB" w:rsidRDefault="00FB77BB" w:rsidP="00B2594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TOČKA </w:t>
      </w:r>
      <w:r w:rsidR="00A66288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 - RAZNO</w:t>
      </w:r>
    </w:p>
    <w:p w14:paraId="23DA255B" w14:textId="77777777" w:rsidR="002B722A" w:rsidRDefault="002B722A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75A2EECA" w14:textId="6847C193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 w:rsidRPr="0089701B">
        <w:rPr>
          <w:rFonts w:ascii="Arial" w:hAnsi="Arial" w:cs="Arial"/>
          <w:sz w:val="24"/>
          <w:szCs w:val="24"/>
        </w:rPr>
        <w:t>Pod točkom razno nije bilo pitanja ni prijedloga.</w:t>
      </w:r>
    </w:p>
    <w:p w14:paraId="47BBBD17" w14:textId="77777777" w:rsidR="002B722A" w:rsidRDefault="002B722A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72D72949" w14:textId="145EF943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Dovršeno u </w:t>
      </w:r>
      <w:r w:rsidR="00A66288">
        <w:rPr>
          <w:rFonts w:ascii="Arial" w:hAnsi="Arial" w:cs="Arial"/>
          <w:sz w:val="24"/>
          <w:szCs w:val="24"/>
        </w:rPr>
        <w:t>1</w:t>
      </w:r>
      <w:r w:rsidR="008B6D11">
        <w:rPr>
          <w:rFonts w:ascii="Arial" w:hAnsi="Arial" w:cs="Arial"/>
          <w:sz w:val="24"/>
          <w:szCs w:val="24"/>
        </w:rPr>
        <w:t>6</w:t>
      </w:r>
      <w:r w:rsidR="00A66288">
        <w:rPr>
          <w:rFonts w:ascii="Arial" w:hAnsi="Arial" w:cs="Arial"/>
          <w:sz w:val="24"/>
          <w:szCs w:val="24"/>
        </w:rPr>
        <w:t>:</w:t>
      </w:r>
      <w:r w:rsidR="008B6D1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sati.</w:t>
      </w:r>
    </w:p>
    <w:p w14:paraId="4AB20F63" w14:textId="77777777" w:rsidR="00364578" w:rsidRDefault="00364578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62834712" w14:textId="77777777" w:rsidR="002A4211" w:rsidRDefault="002A4211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0B1F785" w14:textId="56CFF05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Odbora:</w:t>
      </w:r>
    </w:p>
    <w:p w14:paraId="5982F4E1" w14:textId="77777777" w:rsidR="00CE1B2C" w:rsidRDefault="00CE1B2C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343BA73C" w14:textId="75EB2007" w:rsidR="00D93C31" w:rsidRPr="00D93C31" w:rsidRDefault="00A66288" w:rsidP="00CE1B2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9701B">
        <w:rPr>
          <w:rFonts w:ascii="Arial" w:hAnsi="Arial" w:cs="Arial"/>
          <w:sz w:val="24"/>
          <w:szCs w:val="24"/>
        </w:rPr>
        <w:t>Matea Rešetar</w:t>
      </w:r>
      <w:r w:rsidR="0089701B">
        <w:rPr>
          <w:rFonts w:ascii="Arial" w:hAnsi="Arial" w:cs="Arial"/>
          <w:sz w:val="24"/>
          <w:szCs w:val="24"/>
        </w:rPr>
        <w:tab/>
      </w:r>
      <w:r w:rsidR="0089701B">
        <w:rPr>
          <w:rFonts w:ascii="Arial" w:hAnsi="Arial" w:cs="Arial"/>
          <w:sz w:val="24"/>
          <w:szCs w:val="24"/>
        </w:rPr>
        <w:tab/>
      </w:r>
      <w:r w:rsidR="0089701B">
        <w:rPr>
          <w:rFonts w:ascii="Arial" w:hAnsi="Arial" w:cs="Arial"/>
          <w:sz w:val="24"/>
          <w:szCs w:val="24"/>
        </w:rPr>
        <w:tab/>
      </w:r>
      <w:r w:rsidR="0089701B">
        <w:rPr>
          <w:rFonts w:ascii="Arial" w:hAnsi="Arial" w:cs="Arial"/>
          <w:sz w:val="24"/>
          <w:szCs w:val="24"/>
        </w:rPr>
        <w:tab/>
      </w:r>
      <w:r w:rsidR="0089701B">
        <w:rPr>
          <w:rFonts w:ascii="Arial" w:hAnsi="Arial" w:cs="Arial"/>
          <w:sz w:val="24"/>
          <w:szCs w:val="24"/>
        </w:rPr>
        <w:tab/>
        <w:t>Željko Pongrac, pravnik kriminalist</w:t>
      </w:r>
    </w:p>
    <w:sectPr w:rsidR="00D93C31" w:rsidRPr="00D93C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CFB2D" w14:textId="77777777" w:rsidR="00E56E25" w:rsidRDefault="00E56E25" w:rsidP="00F870D9">
      <w:pPr>
        <w:spacing w:after="0" w:line="240" w:lineRule="auto"/>
      </w:pPr>
      <w:r>
        <w:separator/>
      </w:r>
    </w:p>
  </w:endnote>
  <w:endnote w:type="continuationSeparator" w:id="0">
    <w:p w14:paraId="4696162F" w14:textId="77777777" w:rsidR="00E56E25" w:rsidRDefault="00E56E25" w:rsidP="00F8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5504624"/>
      <w:docPartObj>
        <w:docPartGallery w:val="Page Numbers (Bottom of Page)"/>
        <w:docPartUnique/>
      </w:docPartObj>
    </w:sdtPr>
    <w:sdtEndPr/>
    <w:sdtContent>
      <w:p w14:paraId="65A4626F" w14:textId="1FEC404A" w:rsidR="00F870D9" w:rsidRDefault="00F870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988AA8" w14:textId="77777777" w:rsidR="00F870D9" w:rsidRDefault="00F870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C8C1A" w14:textId="77777777" w:rsidR="00E56E25" w:rsidRDefault="00E56E25" w:rsidP="00F870D9">
      <w:pPr>
        <w:spacing w:after="0" w:line="240" w:lineRule="auto"/>
      </w:pPr>
      <w:r>
        <w:separator/>
      </w:r>
    </w:p>
  </w:footnote>
  <w:footnote w:type="continuationSeparator" w:id="0">
    <w:p w14:paraId="1630CEDE" w14:textId="77777777" w:rsidR="00E56E25" w:rsidRDefault="00E56E25" w:rsidP="00F8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077E0"/>
    <w:multiLevelType w:val="hybridMultilevel"/>
    <w:tmpl w:val="02780972"/>
    <w:lvl w:ilvl="0" w:tplc="5E067FB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82CCC"/>
    <w:multiLevelType w:val="hybridMultilevel"/>
    <w:tmpl w:val="2F506E6E"/>
    <w:lvl w:ilvl="0" w:tplc="F1944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02977"/>
    <w:multiLevelType w:val="hybridMultilevel"/>
    <w:tmpl w:val="0FF20C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356E5"/>
    <w:multiLevelType w:val="hybridMultilevel"/>
    <w:tmpl w:val="FB6CEC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15AD2"/>
    <w:multiLevelType w:val="hybridMultilevel"/>
    <w:tmpl w:val="B928A3AE"/>
    <w:lvl w:ilvl="0" w:tplc="745420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46BE1"/>
    <w:multiLevelType w:val="multilevel"/>
    <w:tmpl w:val="B7DC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B05CB"/>
    <w:multiLevelType w:val="hybridMultilevel"/>
    <w:tmpl w:val="5EAE9A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76064"/>
    <w:multiLevelType w:val="hybridMultilevel"/>
    <w:tmpl w:val="690C4DD2"/>
    <w:lvl w:ilvl="0" w:tplc="7A2C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C37C7"/>
    <w:multiLevelType w:val="multilevel"/>
    <w:tmpl w:val="BAC4A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C94763"/>
    <w:multiLevelType w:val="hybridMultilevel"/>
    <w:tmpl w:val="4AE243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1626D"/>
    <w:multiLevelType w:val="hybridMultilevel"/>
    <w:tmpl w:val="EFE0EE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90182"/>
    <w:multiLevelType w:val="multilevel"/>
    <w:tmpl w:val="EED8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5158261">
    <w:abstractNumId w:val="6"/>
  </w:num>
  <w:num w:numId="2" w16cid:durableId="378478391">
    <w:abstractNumId w:val="9"/>
  </w:num>
  <w:num w:numId="3" w16cid:durableId="1021472254">
    <w:abstractNumId w:val="12"/>
  </w:num>
  <w:num w:numId="4" w16cid:durableId="63724343">
    <w:abstractNumId w:val="5"/>
  </w:num>
  <w:num w:numId="5" w16cid:durableId="323779676">
    <w:abstractNumId w:val="0"/>
  </w:num>
  <w:num w:numId="6" w16cid:durableId="1860239757">
    <w:abstractNumId w:val="10"/>
  </w:num>
  <w:num w:numId="7" w16cid:durableId="479810354">
    <w:abstractNumId w:val="4"/>
  </w:num>
  <w:num w:numId="8" w16cid:durableId="1622954254">
    <w:abstractNumId w:val="1"/>
  </w:num>
  <w:num w:numId="9" w16cid:durableId="1247959531">
    <w:abstractNumId w:val="8"/>
  </w:num>
  <w:num w:numId="10" w16cid:durableId="1170872638">
    <w:abstractNumId w:val="7"/>
  </w:num>
  <w:num w:numId="11" w16cid:durableId="1169178137">
    <w:abstractNumId w:val="11"/>
  </w:num>
  <w:num w:numId="12" w16cid:durableId="850949257">
    <w:abstractNumId w:val="3"/>
  </w:num>
  <w:num w:numId="13" w16cid:durableId="1600143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94"/>
    <w:rsid w:val="00004B0E"/>
    <w:rsid w:val="00033B45"/>
    <w:rsid w:val="00037282"/>
    <w:rsid w:val="001361C8"/>
    <w:rsid w:val="00227645"/>
    <w:rsid w:val="002A4211"/>
    <w:rsid w:val="002B722A"/>
    <w:rsid w:val="002C6517"/>
    <w:rsid w:val="002E1F25"/>
    <w:rsid w:val="00326D94"/>
    <w:rsid w:val="00364578"/>
    <w:rsid w:val="003A0438"/>
    <w:rsid w:val="003F5EE8"/>
    <w:rsid w:val="00465D79"/>
    <w:rsid w:val="005B5871"/>
    <w:rsid w:val="005F4319"/>
    <w:rsid w:val="005F707F"/>
    <w:rsid w:val="0061604D"/>
    <w:rsid w:val="006440EA"/>
    <w:rsid w:val="007B6729"/>
    <w:rsid w:val="00804DC7"/>
    <w:rsid w:val="00885F2F"/>
    <w:rsid w:val="0089701B"/>
    <w:rsid w:val="008B6D11"/>
    <w:rsid w:val="00A66288"/>
    <w:rsid w:val="00AC316A"/>
    <w:rsid w:val="00B25944"/>
    <w:rsid w:val="00B65946"/>
    <w:rsid w:val="00CE1B2C"/>
    <w:rsid w:val="00D300F3"/>
    <w:rsid w:val="00D41640"/>
    <w:rsid w:val="00D678B3"/>
    <w:rsid w:val="00D93C31"/>
    <w:rsid w:val="00E56E25"/>
    <w:rsid w:val="00F125FD"/>
    <w:rsid w:val="00F870D9"/>
    <w:rsid w:val="00FB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8F3B"/>
  <w15:chartTrackingRefBased/>
  <w15:docId w15:val="{D7B09D54-5B1D-403F-8D91-31C0CCC4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3C3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0D9"/>
  </w:style>
  <w:style w:type="paragraph" w:styleId="Podnoje">
    <w:name w:val="footer"/>
    <w:basedOn w:val="Normal"/>
    <w:link w:val="Podno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dcterms:created xsi:type="dcterms:W3CDTF">2025-10-28T08:55:00Z</dcterms:created>
  <dcterms:modified xsi:type="dcterms:W3CDTF">2025-10-28T08:55:00Z</dcterms:modified>
</cp:coreProperties>
</file>